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C" w:rsidRDefault="00AD021C" w:rsidP="00AD021C">
      <w:pPr>
        <w:ind w:right="800"/>
        <w:jc w:val="left"/>
        <w:rPr>
          <w:rFonts w:ascii="黑体" w:eastAsia="黑体" w:hAnsi="黑体"/>
          <w:sz w:val="32"/>
          <w:szCs w:val="32"/>
        </w:rPr>
      </w:pPr>
      <w:r w:rsidRPr="00D05D2B">
        <w:rPr>
          <w:rFonts w:ascii="黑体" w:eastAsia="黑体" w:hAnsi="黑体"/>
          <w:sz w:val="32"/>
          <w:szCs w:val="32"/>
        </w:rPr>
        <w:t>附件2</w:t>
      </w:r>
      <w:r w:rsidRPr="00D05D2B">
        <w:rPr>
          <w:rFonts w:ascii="黑体" w:eastAsia="黑体" w:hAnsi="黑体" w:hint="eastAsia"/>
          <w:sz w:val="32"/>
          <w:szCs w:val="32"/>
        </w:rPr>
        <w:t xml:space="preserve"> </w:t>
      </w:r>
    </w:p>
    <w:p w:rsidR="00AD021C" w:rsidRDefault="00AD021C" w:rsidP="00AD021C">
      <w:pPr>
        <w:ind w:right="800"/>
        <w:jc w:val="center"/>
        <w:rPr>
          <w:rFonts w:ascii="宋体" w:hAnsi="宋体"/>
          <w:b/>
          <w:sz w:val="44"/>
          <w:szCs w:val="44"/>
        </w:rPr>
      </w:pPr>
    </w:p>
    <w:p w:rsidR="00AD021C" w:rsidRDefault="00AD021C" w:rsidP="00AD021C">
      <w:pPr>
        <w:ind w:right="800"/>
        <w:jc w:val="center"/>
        <w:rPr>
          <w:rFonts w:ascii="宋体" w:hAnsi="宋体"/>
          <w:b/>
          <w:sz w:val="44"/>
          <w:szCs w:val="44"/>
        </w:rPr>
      </w:pPr>
      <w:r w:rsidRPr="00FD6943">
        <w:rPr>
          <w:rFonts w:ascii="宋体" w:hAnsi="宋体"/>
          <w:b/>
          <w:sz w:val="44"/>
          <w:szCs w:val="44"/>
        </w:rPr>
        <w:t>拟征求意见的食品添加剂相关背景材料</w:t>
      </w:r>
    </w:p>
    <w:p w:rsidR="00AD021C" w:rsidRPr="00FD6943" w:rsidRDefault="00AD021C" w:rsidP="00AD021C">
      <w:pPr>
        <w:ind w:right="800"/>
        <w:jc w:val="center"/>
        <w:rPr>
          <w:rFonts w:ascii="宋体" w:hAnsi="宋体"/>
          <w:b/>
          <w:sz w:val="44"/>
          <w:szCs w:val="44"/>
        </w:rPr>
      </w:pPr>
    </w:p>
    <w:p w:rsidR="00AD021C" w:rsidRPr="001B2837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1B2837">
        <w:rPr>
          <w:rFonts w:eastAsia="黑体" w:hint="eastAsia"/>
          <w:sz w:val="32"/>
          <w:szCs w:val="32"/>
        </w:rPr>
        <w:t>一、</w:t>
      </w:r>
      <w:r w:rsidRPr="001652D8">
        <w:rPr>
          <w:rFonts w:eastAsia="黑体" w:hint="eastAsia"/>
          <w:sz w:val="32"/>
          <w:szCs w:val="32"/>
        </w:rPr>
        <w:t>多聚半乳糖醛酸酶</w:t>
      </w:r>
    </w:p>
    <w:p w:rsidR="00AD021C" w:rsidRPr="009831F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（一）背景资料。</w:t>
      </w:r>
      <w:r w:rsidRPr="001652D8">
        <w:rPr>
          <w:rFonts w:ascii="仿宋_GB2312" w:eastAsia="仿宋_GB2312" w:hint="eastAsia"/>
          <w:sz w:val="32"/>
          <w:szCs w:val="32"/>
        </w:rPr>
        <w:t>黑曲霉</w:t>
      </w:r>
      <w:r w:rsidRPr="001652D8">
        <w:rPr>
          <w:rFonts w:ascii="宋体" w:hAnsi="宋体" w:hint="eastAsia"/>
          <w:sz w:val="32"/>
          <w:szCs w:val="32"/>
        </w:rPr>
        <w:t>（</w:t>
      </w:r>
      <w:r w:rsidRPr="001A2C20">
        <w:rPr>
          <w:rFonts w:ascii="仿宋_GB2312" w:eastAsia="仿宋_GB2312" w:hint="eastAsia"/>
          <w:i/>
          <w:sz w:val="32"/>
          <w:szCs w:val="32"/>
        </w:rPr>
        <w:t xml:space="preserve">Aspergillus </w:t>
      </w:r>
      <w:proofErr w:type="spellStart"/>
      <w:r w:rsidRPr="001A2C20">
        <w:rPr>
          <w:rFonts w:ascii="仿宋_GB2312" w:eastAsia="仿宋_GB2312" w:hint="eastAsia"/>
          <w:i/>
          <w:sz w:val="32"/>
          <w:szCs w:val="32"/>
        </w:rPr>
        <w:t>niger</w:t>
      </w:r>
      <w:proofErr w:type="spellEnd"/>
      <w:r w:rsidRPr="001A2C20">
        <w:rPr>
          <w:rFonts w:ascii="仿宋_GB2312" w:eastAsia="仿宋_GB2312" w:hint="eastAsia"/>
          <w:sz w:val="32"/>
          <w:szCs w:val="32"/>
        </w:rPr>
        <w:t>）</w:t>
      </w:r>
      <w:r w:rsidRPr="009831FC">
        <w:rPr>
          <w:rFonts w:ascii="仿宋_GB2312" w:eastAsia="仿宋_GB2312"/>
          <w:sz w:val="32"/>
          <w:szCs w:val="32"/>
        </w:rPr>
        <w:t>来源的</w:t>
      </w:r>
      <w:r w:rsidRPr="001652D8">
        <w:rPr>
          <w:rFonts w:ascii="仿宋_GB2312" w:eastAsia="仿宋_GB2312" w:hint="eastAsia"/>
          <w:sz w:val="32"/>
          <w:szCs w:val="32"/>
        </w:rPr>
        <w:t>多聚半乳糖醛酸</w:t>
      </w:r>
      <w:proofErr w:type="gramStart"/>
      <w:r w:rsidRPr="001652D8">
        <w:rPr>
          <w:rFonts w:ascii="仿宋_GB2312" w:eastAsia="仿宋_GB2312" w:hint="eastAsia"/>
          <w:sz w:val="32"/>
          <w:szCs w:val="32"/>
        </w:rPr>
        <w:t>酶</w:t>
      </w:r>
      <w:r w:rsidRPr="009831FC">
        <w:rPr>
          <w:rFonts w:ascii="仿宋_GB2312" w:eastAsia="仿宋_GB2312" w:hint="eastAsia"/>
          <w:sz w:val="32"/>
          <w:szCs w:val="32"/>
        </w:rPr>
        <w:t>申请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作为食品工业用酶制剂新品种。</w:t>
      </w:r>
      <w:r>
        <w:rPr>
          <w:rFonts w:ascii="仿宋_GB2312" w:eastAsia="仿宋_GB2312" w:hint="eastAsia"/>
          <w:sz w:val="32"/>
          <w:szCs w:val="32"/>
        </w:rPr>
        <w:t>法国</w:t>
      </w:r>
      <w:r w:rsidRPr="009831FC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安全</w:t>
      </w:r>
      <w:r w:rsidRPr="009831FC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、</w:t>
      </w:r>
      <w:r w:rsidRPr="009831FC">
        <w:rPr>
          <w:rFonts w:ascii="仿宋_GB2312" w:eastAsia="仿宋_GB2312" w:hint="eastAsia"/>
          <w:sz w:val="32"/>
          <w:szCs w:val="32"/>
        </w:rPr>
        <w:t>丹麦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和食品</w:t>
      </w:r>
      <w:r w:rsidRPr="009831FC">
        <w:rPr>
          <w:rFonts w:ascii="仿宋_GB2312" w:eastAsia="仿宋_GB2312"/>
          <w:sz w:val="32"/>
          <w:szCs w:val="32"/>
        </w:rPr>
        <w:t>部</w:t>
      </w:r>
      <w:proofErr w:type="gramStart"/>
      <w:r w:rsidRPr="009831FC">
        <w:rPr>
          <w:rFonts w:ascii="仿宋_GB2312" w:eastAsia="仿宋_GB2312"/>
          <w:sz w:val="32"/>
          <w:szCs w:val="32"/>
        </w:rPr>
        <w:t>等</w:t>
      </w:r>
      <w:r w:rsidRPr="009831FC">
        <w:rPr>
          <w:rFonts w:ascii="仿宋_GB2312" w:eastAsia="仿宋_GB2312" w:hint="eastAsia"/>
          <w:sz w:val="32"/>
          <w:szCs w:val="32"/>
        </w:rPr>
        <w:t>允许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其</w:t>
      </w:r>
      <w:r w:rsidRPr="009831FC">
        <w:rPr>
          <w:rFonts w:ascii="仿宋_GB2312" w:eastAsia="仿宋_GB2312"/>
          <w:sz w:val="32"/>
          <w:szCs w:val="32"/>
        </w:rPr>
        <w:t>作为</w:t>
      </w:r>
      <w:r w:rsidRPr="009831FC">
        <w:rPr>
          <w:rFonts w:ascii="仿宋_GB2312" w:eastAsia="仿宋_GB2312" w:hint="eastAsia"/>
          <w:sz w:val="32"/>
          <w:szCs w:val="32"/>
        </w:rPr>
        <w:t>食品工业用酶制剂</w:t>
      </w:r>
      <w:r w:rsidRPr="009831FC">
        <w:rPr>
          <w:rFonts w:ascii="仿宋_GB2312" w:eastAsia="仿宋_GB2312"/>
          <w:sz w:val="32"/>
          <w:szCs w:val="32"/>
        </w:rPr>
        <w:t>使用。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9831FC">
        <w:rPr>
          <w:rFonts w:ascii="仿宋_GB2312" w:eastAsia="仿宋_GB2312" w:hint="eastAsia"/>
          <w:sz w:val="32"/>
          <w:szCs w:val="32"/>
        </w:rPr>
        <w:t>该物质作为食品工业用酶制剂，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9831FC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果汁加工，提高果汁得率</w:t>
      </w:r>
      <w:r>
        <w:rPr>
          <w:rFonts w:ascii="仿宋_GB2312" w:eastAsia="仿宋_GB2312"/>
          <w:sz w:val="32"/>
          <w:szCs w:val="32"/>
        </w:rPr>
        <w:t>和澄清果汁</w:t>
      </w:r>
      <w:r w:rsidRPr="009831FC">
        <w:rPr>
          <w:rFonts w:ascii="仿宋_GB2312" w:eastAsia="仿宋_GB2312" w:hint="eastAsia"/>
          <w:sz w:val="32"/>
          <w:szCs w:val="32"/>
        </w:rPr>
        <w:t>。其质量规格执行《食品添加剂 食品工业用酶制剂》（GB 1886.174）。</w:t>
      </w:r>
    </w:p>
    <w:p w:rsidR="00AD021C" w:rsidRPr="00AF28F7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AF28F7">
        <w:rPr>
          <w:rFonts w:eastAsia="黑体" w:hint="eastAsia"/>
          <w:sz w:val="32"/>
          <w:szCs w:val="32"/>
        </w:rPr>
        <w:t>二</w:t>
      </w:r>
      <w:r w:rsidRPr="00AF28F7">
        <w:rPr>
          <w:rFonts w:eastAsia="黑体"/>
          <w:sz w:val="32"/>
          <w:szCs w:val="32"/>
        </w:rPr>
        <w:t>、</w:t>
      </w:r>
      <w:r w:rsidRPr="003101F6">
        <w:rPr>
          <w:rFonts w:eastAsia="黑体" w:hint="eastAsia"/>
          <w:sz w:val="32"/>
          <w:szCs w:val="32"/>
        </w:rPr>
        <w:t>麦芽四糖水解酶</w:t>
      </w:r>
    </w:p>
    <w:p w:rsidR="00AD021C" w:rsidRPr="009831F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（一）背景资料。</w:t>
      </w:r>
      <w:r w:rsidRPr="003101F6">
        <w:rPr>
          <w:rFonts w:ascii="仿宋_GB2312" w:eastAsia="仿宋_GB2312" w:hint="eastAsia"/>
          <w:sz w:val="32"/>
          <w:szCs w:val="32"/>
        </w:rPr>
        <w:t>地衣芽孢杆菌</w:t>
      </w:r>
      <w:r>
        <w:rPr>
          <w:rFonts w:ascii="仿宋_GB2312" w:eastAsia="仿宋_GB2312" w:hint="eastAsia"/>
          <w:sz w:val="32"/>
          <w:szCs w:val="32"/>
        </w:rPr>
        <w:t>（</w:t>
      </w:r>
      <w:r w:rsidRPr="003101F6">
        <w:rPr>
          <w:rFonts w:ascii="仿宋_GB2312" w:eastAsia="仿宋_GB2312" w:hint="eastAsia"/>
          <w:i/>
          <w:sz w:val="32"/>
          <w:szCs w:val="32"/>
        </w:rPr>
        <w:t xml:space="preserve">Bacillus </w:t>
      </w:r>
      <w:proofErr w:type="spellStart"/>
      <w:r w:rsidRPr="003101F6">
        <w:rPr>
          <w:rFonts w:ascii="仿宋_GB2312" w:eastAsia="仿宋_GB2312" w:hint="eastAsia"/>
          <w:i/>
          <w:sz w:val="32"/>
          <w:szCs w:val="32"/>
        </w:rPr>
        <w:t>licheniformis</w:t>
      </w:r>
      <w:proofErr w:type="spellEnd"/>
      <w:r w:rsidRPr="00094A9E">
        <w:rPr>
          <w:rFonts w:ascii="仿宋_GB2312" w:eastAsia="仿宋_GB2312" w:hint="eastAsia"/>
          <w:sz w:val="32"/>
          <w:szCs w:val="32"/>
        </w:rPr>
        <w:t>）</w:t>
      </w:r>
      <w:r w:rsidRPr="009831FC">
        <w:rPr>
          <w:rFonts w:ascii="仿宋_GB2312" w:eastAsia="仿宋_GB2312"/>
          <w:sz w:val="32"/>
          <w:szCs w:val="32"/>
        </w:rPr>
        <w:t>来源的</w:t>
      </w:r>
      <w:r w:rsidRPr="003101F6">
        <w:rPr>
          <w:rFonts w:ascii="仿宋_GB2312" w:eastAsia="仿宋_GB2312" w:hint="eastAsia"/>
          <w:sz w:val="32"/>
          <w:szCs w:val="32"/>
        </w:rPr>
        <w:t>麦芽四糖水解酶</w:t>
      </w:r>
      <w:r w:rsidRPr="009831FC">
        <w:rPr>
          <w:rFonts w:ascii="仿宋_GB2312" w:eastAsia="仿宋_GB2312" w:hint="eastAsia"/>
          <w:sz w:val="32"/>
          <w:szCs w:val="32"/>
        </w:rPr>
        <w:t>申请作为食品工业用酶制剂新品种。美国食品药品管理局、</w:t>
      </w:r>
      <w:r>
        <w:rPr>
          <w:rFonts w:ascii="仿宋_GB2312" w:eastAsia="仿宋_GB2312" w:hint="eastAsia"/>
          <w:sz w:val="32"/>
          <w:szCs w:val="32"/>
        </w:rPr>
        <w:t>日本厚生劳动省</w:t>
      </w:r>
      <w:proofErr w:type="gramStart"/>
      <w:r w:rsidRPr="009831FC">
        <w:rPr>
          <w:rFonts w:ascii="仿宋_GB2312" w:eastAsia="仿宋_GB2312"/>
          <w:sz w:val="32"/>
          <w:szCs w:val="32"/>
        </w:rPr>
        <w:t>等</w:t>
      </w:r>
      <w:r w:rsidRPr="009831FC">
        <w:rPr>
          <w:rFonts w:ascii="仿宋_GB2312" w:eastAsia="仿宋_GB2312" w:hint="eastAsia"/>
          <w:sz w:val="32"/>
          <w:szCs w:val="32"/>
        </w:rPr>
        <w:t>允许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其</w:t>
      </w:r>
      <w:r w:rsidRPr="009831FC">
        <w:rPr>
          <w:rFonts w:ascii="仿宋_GB2312" w:eastAsia="仿宋_GB2312"/>
          <w:sz w:val="32"/>
          <w:szCs w:val="32"/>
        </w:rPr>
        <w:t>作为</w:t>
      </w:r>
      <w:r w:rsidRPr="009831FC">
        <w:rPr>
          <w:rFonts w:ascii="仿宋_GB2312" w:eastAsia="仿宋_GB2312" w:hint="eastAsia"/>
          <w:sz w:val="32"/>
          <w:szCs w:val="32"/>
        </w:rPr>
        <w:t>食品工业用酶制剂</w:t>
      </w:r>
      <w:r w:rsidRPr="009831FC">
        <w:rPr>
          <w:rFonts w:ascii="仿宋_GB2312" w:eastAsia="仿宋_GB2312"/>
          <w:sz w:val="32"/>
          <w:szCs w:val="32"/>
        </w:rPr>
        <w:t>使用。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9831FC">
        <w:rPr>
          <w:rFonts w:ascii="仿宋_GB2312" w:eastAsia="仿宋_GB2312" w:hint="eastAsia"/>
          <w:sz w:val="32"/>
          <w:szCs w:val="32"/>
        </w:rPr>
        <w:t>该物质作为食品工业用酶制剂，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9831FC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烘焙食品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，延缓焙烤制品</w:t>
      </w:r>
      <w:r>
        <w:rPr>
          <w:rFonts w:ascii="仿宋_GB2312" w:eastAsia="仿宋_GB2312"/>
          <w:sz w:val="32"/>
          <w:szCs w:val="32"/>
        </w:rPr>
        <w:t>老化</w:t>
      </w:r>
      <w:r w:rsidRPr="009831FC">
        <w:rPr>
          <w:rFonts w:ascii="仿宋_GB2312" w:eastAsia="仿宋_GB2312" w:hint="eastAsia"/>
          <w:sz w:val="32"/>
          <w:szCs w:val="32"/>
        </w:rPr>
        <w:t>。其质量规格执行《食品添加剂 食品工业用酶制剂》（GB 1886.174）。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0732BF">
        <w:rPr>
          <w:rFonts w:eastAsia="黑体" w:hint="eastAsia"/>
          <w:sz w:val="32"/>
          <w:szCs w:val="32"/>
        </w:rPr>
        <w:t>三</w:t>
      </w:r>
      <w:r w:rsidRPr="000732BF">
        <w:rPr>
          <w:rFonts w:eastAsia="黑体"/>
          <w:sz w:val="32"/>
          <w:szCs w:val="32"/>
        </w:rPr>
        <w:t>、</w:t>
      </w:r>
      <w:r w:rsidRPr="00DD5984">
        <w:rPr>
          <w:rFonts w:eastAsia="黑体"/>
          <w:sz w:val="32"/>
          <w:szCs w:val="32"/>
        </w:rPr>
        <w:t>α</w:t>
      </w:r>
      <w:r w:rsidRPr="00172148">
        <w:rPr>
          <w:rFonts w:eastAsia="黑体" w:hint="eastAsia"/>
          <w:sz w:val="32"/>
          <w:szCs w:val="32"/>
        </w:rPr>
        <w:t>-</w:t>
      </w:r>
      <w:r w:rsidRPr="00172148">
        <w:rPr>
          <w:rFonts w:eastAsia="黑体" w:hint="eastAsia"/>
          <w:sz w:val="32"/>
          <w:szCs w:val="32"/>
        </w:rPr>
        <w:t>葡萄糖苷酶</w:t>
      </w:r>
    </w:p>
    <w:p w:rsidR="00AD021C" w:rsidRPr="009831F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（一）背景资料。</w:t>
      </w:r>
      <w:r w:rsidRPr="009831FC">
        <w:rPr>
          <w:rFonts w:ascii="仿宋_GB2312" w:eastAsia="仿宋_GB2312" w:hint="eastAsia"/>
          <w:sz w:val="32"/>
          <w:szCs w:val="32"/>
        </w:rPr>
        <w:t>李氏木</w:t>
      </w:r>
      <w:r w:rsidRPr="009831FC">
        <w:rPr>
          <w:rFonts w:ascii="仿宋_GB2312" w:eastAsia="仿宋_GB2312"/>
          <w:sz w:val="32"/>
          <w:szCs w:val="32"/>
        </w:rPr>
        <w:t>霉</w:t>
      </w:r>
      <w:r>
        <w:rPr>
          <w:rFonts w:ascii="仿宋_GB2312" w:eastAsia="仿宋_GB2312" w:hint="eastAsia"/>
          <w:sz w:val="32"/>
          <w:szCs w:val="32"/>
        </w:rPr>
        <w:t>（</w:t>
      </w:r>
      <w:r w:rsidRPr="009831FC">
        <w:rPr>
          <w:rFonts w:ascii="仿宋_GB2312" w:eastAsia="仿宋_GB2312"/>
          <w:i/>
          <w:sz w:val="32"/>
          <w:szCs w:val="32"/>
        </w:rPr>
        <w:t xml:space="preserve">Trichoderma </w:t>
      </w:r>
      <w:proofErr w:type="spellStart"/>
      <w:r w:rsidRPr="009831FC">
        <w:rPr>
          <w:rFonts w:ascii="仿宋_GB2312" w:eastAsia="仿宋_GB2312"/>
          <w:i/>
          <w:sz w:val="32"/>
          <w:szCs w:val="32"/>
        </w:rPr>
        <w:t>reesei</w:t>
      </w:r>
      <w:proofErr w:type="spellEnd"/>
      <w:r w:rsidRPr="00094A9E">
        <w:rPr>
          <w:rFonts w:ascii="仿宋_GB2312" w:eastAsia="仿宋_GB2312" w:hint="eastAsia"/>
          <w:sz w:val="32"/>
          <w:szCs w:val="32"/>
        </w:rPr>
        <w:t>）</w:t>
      </w:r>
      <w:r w:rsidRPr="009831FC">
        <w:rPr>
          <w:rFonts w:ascii="仿宋_GB2312" w:eastAsia="仿宋_GB2312"/>
          <w:sz w:val="32"/>
          <w:szCs w:val="32"/>
        </w:rPr>
        <w:t>来源的</w:t>
      </w:r>
      <w:r w:rsidRPr="00DD5984">
        <w:rPr>
          <w:rFonts w:eastAsia="仿宋_GB2312"/>
          <w:sz w:val="32"/>
          <w:szCs w:val="32"/>
        </w:rPr>
        <w:t>α</w:t>
      </w:r>
      <w:r w:rsidRPr="00172148">
        <w:rPr>
          <w:rFonts w:ascii="仿宋_GB2312" w:eastAsia="仿宋_GB2312" w:hint="eastAsia"/>
          <w:sz w:val="32"/>
          <w:szCs w:val="32"/>
        </w:rPr>
        <w:t>-葡萄糖苷</w:t>
      </w:r>
      <w:proofErr w:type="gramStart"/>
      <w:r w:rsidRPr="00172148">
        <w:rPr>
          <w:rFonts w:ascii="仿宋_GB2312" w:eastAsia="仿宋_GB2312" w:hint="eastAsia"/>
          <w:sz w:val="32"/>
          <w:szCs w:val="32"/>
        </w:rPr>
        <w:t>酶</w:t>
      </w:r>
      <w:r w:rsidRPr="009831FC">
        <w:rPr>
          <w:rFonts w:ascii="仿宋_GB2312" w:eastAsia="仿宋_GB2312" w:hint="eastAsia"/>
          <w:sz w:val="32"/>
          <w:szCs w:val="32"/>
        </w:rPr>
        <w:t>申请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作为食品工业用酶制剂新品种。美国食品药品管理局允许其</w:t>
      </w:r>
      <w:r w:rsidRPr="009831FC">
        <w:rPr>
          <w:rFonts w:ascii="仿宋_GB2312" w:eastAsia="仿宋_GB2312"/>
          <w:sz w:val="32"/>
          <w:szCs w:val="32"/>
        </w:rPr>
        <w:t>作为</w:t>
      </w:r>
      <w:r w:rsidRPr="009831FC">
        <w:rPr>
          <w:rFonts w:ascii="仿宋_GB2312" w:eastAsia="仿宋_GB2312" w:hint="eastAsia"/>
          <w:sz w:val="32"/>
          <w:szCs w:val="32"/>
        </w:rPr>
        <w:t>食品工业用酶制剂</w:t>
      </w:r>
      <w:r w:rsidRPr="009831FC">
        <w:rPr>
          <w:rFonts w:ascii="仿宋_GB2312" w:eastAsia="仿宋_GB2312"/>
          <w:sz w:val="32"/>
          <w:szCs w:val="32"/>
        </w:rPr>
        <w:t>使用。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 w:rsidRPr="00372260">
        <w:rPr>
          <w:rFonts w:ascii="楷体_GB2312" w:eastAsia="楷体_GB2312" w:hint="eastAsia"/>
          <w:sz w:val="32"/>
          <w:szCs w:val="32"/>
        </w:rPr>
        <w:lastRenderedPageBreak/>
        <w:t>（二）工艺必要性。</w:t>
      </w:r>
      <w:r w:rsidRPr="009831FC">
        <w:rPr>
          <w:rFonts w:ascii="仿宋_GB2312" w:eastAsia="仿宋_GB2312" w:hint="eastAsia"/>
          <w:sz w:val="32"/>
          <w:szCs w:val="32"/>
        </w:rPr>
        <w:t>该物质作为食品工业用酶制剂，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9831FC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谷物加工，将谷物中</w:t>
      </w:r>
      <w:proofErr w:type="gramStart"/>
      <w:r>
        <w:rPr>
          <w:rFonts w:ascii="仿宋_GB2312" w:eastAsia="仿宋_GB2312"/>
          <w:sz w:val="32"/>
          <w:szCs w:val="32"/>
        </w:rPr>
        <w:t>的低聚麦芽糖</w:t>
      </w:r>
      <w:proofErr w:type="gramEnd"/>
      <w:r>
        <w:rPr>
          <w:rFonts w:ascii="仿宋_GB2312" w:eastAsia="仿宋_GB2312"/>
          <w:sz w:val="32"/>
          <w:szCs w:val="32"/>
        </w:rPr>
        <w:t>转化</w:t>
      </w:r>
      <w:proofErr w:type="gramStart"/>
      <w:r>
        <w:rPr>
          <w:rFonts w:ascii="仿宋_GB2312" w:eastAsia="仿宋_GB2312"/>
          <w:sz w:val="32"/>
          <w:szCs w:val="32"/>
        </w:rPr>
        <w:t>为低聚异麦芽糖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。其质量规格执行《食品添加剂 食品工业用酶制剂》（GB 1886.174）。</w:t>
      </w:r>
    </w:p>
    <w:bookmarkEnd w:id="0"/>
    <w:p w:rsidR="00AD021C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0732BF">
        <w:rPr>
          <w:rFonts w:eastAsia="黑体" w:hint="eastAsia"/>
          <w:sz w:val="32"/>
          <w:szCs w:val="32"/>
        </w:rPr>
        <w:t>四</w:t>
      </w:r>
      <w:r w:rsidRPr="000732BF">
        <w:rPr>
          <w:rFonts w:eastAsia="黑体"/>
          <w:sz w:val="32"/>
          <w:szCs w:val="32"/>
        </w:rPr>
        <w:t>、</w:t>
      </w:r>
      <w:r w:rsidRPr="001A2C20">
        <w:rPr>
          <w:rFonts w:eastAsia="黑体" w:hint="eastAsia"/>
          <w:sz w:val="32"/>
          <w:szCs w:val="32"/>
        </w:rPr>
        <w:t>羧肽酶</w:t>
      </w:r>
    </w:p>
    <w:p w:rsidR="00AD021C" w:rsidRPr="009831F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（一）背景资料。</w:t>
      </w:r>
      <w:r w:rsidRPr="001652D8">
        <w:rPr>
          <w:rFonts w:ascii="仿宋_GB2312" w:eastAsia="仿宋_GB2312" w:hint="eastAsia"/>
          <w:sz w:val="32"/>
          <w:szCs w:val="32"/>
        </w:rPr>
        <w:t>黑曲霉</w:t>
      </w:r>
      <w:r w:rsidRPr="00C048A7">
        <w:rPr>
          <w:rFonts w:ascii="宋体" w:hAnsi="宋体" w:hint="eastAsia"/>
          <w:sz w:val="32"/>
          <w:szCs w:val="32"/>
        </w:rPr>
        <w:t>（</w:t>
      </w:r>
      <w:r w:rsidRPr="001A2C20">
        <w:rPr>
          <w:rFonts w:ascii="仿宋_GB2312" w:eastAsia="仿宋_GB2312" w:hint="eastAsia"/>
          <w:i/>
          <w:sz w:val="32"/>
          <w:szCs w:val="32"/>
        </w:rPr>
        <w:t xml:space="preserve">Aspergillus </w:t>
      </w:r>
      <w:proofErr w:type="spellStart"/>
      <w:r w:rsidRPr="001A2C20">
        <w:rPr>
          <w:rFonts w:ascii="仿宋_GB2312" w:eastAsia="仿宋_GB2312" w:hint="eastAsia"/>
          <w:i/>
          <w:sz w:val="32"/>
          <w:szCs w:val="32"/>
        </w:rPr>
        <w:t>niger</w:t>
      </w:r>
      <w:proofErr w:type="spellEnd"/>
      <w:r w:rsidRPr="001A2C20">
        <w:rPr>
          <w:rFonts w:ascii="仿宋_GB2312" w:eastAsia="仿宋_GB2312" w:hint="eastAsia"/>
          <w:sz w:val="32"/>
          <w:szCs w:val="32"/>
        </w:rPr>
        <w:t>）</w:t>
      </w:r>
      <w:r w:rsidRPr="009831FC">
        <w:rPr>
          <w:rFonts w:ascii="仿宋_GB2312" w:eastAsia="仿宋_GB2312"/>
          <w:sz w:val="32"/>
          <w:szCs w:val="32"/>
        </w:rPr>
        <w:t>来源的</w:t>
      </w:r>
      <w:r w:rsidRPr="001A2C20">
        <w:rPr>
          <w:rFonts w:ascii="仿宋_GB2312" w:eastAsia="仿宋_GB2312" w:hint="eastAsia"/>
          <w:sz w:val="32"/>
          <w:szCs w:val="32"/>
        </w:rPr>
        <w:t>羧肽酶</w:t>
      </w:r>
      <w:r w:rsidRPr="009831FC">
        <w:rPr>
          <w:rFonts w:ascii="仿宋_GB2312" w:eastAsia="仿宋_GB2312" w:hint="eastAsia"/>
          <w:sz w:val="32"/>
          <w:szCs w:val="32"/>
        </w:rPr>
        <w:t>申请作为食品工业用酶制剂新品种。</w:t>
      </w:r>
      <w:r>
        <w:rPr>
          <w:rFonts w:ascii="仿宋_GB2312" w:eastAsia="仿宋_GB2312" w:hint="eastAsia"/>
          <w:sz w:val="32"/>
          <w:szCs w:val="32"/>
        </w:rPr>
        <w:t>法国</w:t>
      </w:r>
      <w:r w:rsidRPr="009831FC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安全</w:t>
      </w:r>
      <w:r w:rsidRPr="009831FC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、</w:t>
      </w:r>
      <w:r w:rsidRPr="009831FC">
        <w:rPr>
          <w:rFonts w:ascii="仿宋_GB2312" w:eastAsia="仿宋_GB2312" w:hint="eastAsia"/>
          <w:sz w:val="32"/>
          <w:szCs w:val="32"/>
        </w:rPr>
        <w:t>丹麦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和食品</w:t>
      </w:r>
      <w:r w:rsidRPr="009831FC">
        <w:rPr>
          <w:rFonts w:ascii="仿宋_GB2312" w:eastAsia="仿宋_GB2312"/>
          <w:sz w:val="32"/>
          <w:szCs w:val="32"/>
        </w:rPr>
        <w:t>部</w:t>
      </w:r>
      <w:proofErr w:type="gramStart"/>
      <w:r w:rsidRPr="009831FC">
        <w:rPr>
          <w:rFonts w:ascii="仿宋_GB2312" w:eastAsia="仿宋_GB2312"/>
          <w:sz w:val="32"/>
          <w:szCs w:val="32"/>
        </w:rPr>
        <w:t>等</w:t>
      </w:r>
      <w:r w:rsidRPr="009831FC">
        <w:rPr>
          <w:rFonts w:ascii="仿宋_GB2312" w:eastAsia="仿宋_GB2312" w:hint="eastAsia"/>
          <w:sz w:val="32"/>
          <w:szCs w:val="32"/>
        </w:rPr>
        <w:t>允许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其</w:t>
      </w:r>
      <w:r w:rsidRPr="009831FC">
        <w:rPr>
          <w:rFonts w:ascii="仿宋_GB2312" w:eastAsia="仿宋_GB2312"/>
          <w:sz w:val="32"/>
          <w:szCs w:val="32"/>
        </w:rPr>
        <w:t>作为</w:t>
      </w:r>
      <w:r w:rsidRPr="009831FC">
        <w:rPr>
          <w:rFonts w:ascii="仿宋_GB2312" w:eastAsia="仿宋_GB2312" w:hint="eastAsia"/>
          <w:sz w:val="32"/>
          <w:szCs w:val="32"/>
        </w:rPr>
        <w:t>食品工业用酶制剂</w:t>
      </w:r>
      <w:r w:rsidRPr="009831FC">
        <w:rPr>
          <w:rFonts w:ascii="仿宋_GB2312" w:eastAsia="仿宋_GB2312"/>
          <w:sz w:val="32"/>
          <w:szCs w:val="32"/>
        </w:rPr>
        <w:t>使用。</w:t>
      </w:r>
    </w:p>
    <w:p w:rsidR="00AD021C" w:rsidRPr="002B2A70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9831FC">
        <w:rPr>
          <w:rFonts w:ascii="仿宋_GB2312" w:eastAsia="仿宋_GB2312" w:hint="eastAsia"/>
          <w:sz w:val="32"/>
          <w:szCs w:val="32"/>
        </w:rPr>
        <w:t>该物质作为食品工业用酶制剂，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9831FC"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干酪和发酵肉制品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加工，去除苦味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加速</w:t>
      </w:r>
      <w:r>
        <w:rPr>
          <w:rFonts w:ascii="仿宋_GB2312" w:eastAsia="仿宋_GB2312"/>
          <w:sz w:val="32"/>
          <w:szCs w:val="32"/>
        </w:rPr>
        <w:t>成熟过程中香味的出现</w:t>
      </w:r>
      <w:r w:rsidRPr="009831FC">
        <w:rPr>
          <w:rFonts w:ascii="仿宋_GB2312" w:eastAsia="仿宋_GB2312" w:hint="eastAsia"/>
          <w:sz w:val="32"/>
          <w:szCs w:val="32"/>
        </w:rPr>
        <w:t>。其质量规格执行《食品添加剂 食品工业用酶制剂》（GB 1886.174）。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Pr="005F571F">
        <w:rPr>
          <w:rFonts w:eastAsia="黑体"/>
          <w:sz w:val="32"/>
          <w:szCs w:val="32"/>
        </w:rPr>
        <w:t>、</w:t>
      </w:r>
      <w:r w:rsidRPr="00684EE2">
        <w:rPr>
          <w:rFonts w:eastAsia="黑体" w:hint="eastAsia"/>
          <w:sz w:val="32"/>
          <w:szCs w:val="32"/>
        </w:rPr>
        <w:t>脂肪酶</w:t>
      </w:r>
    </w:p>
    <w:p w:rsidR="00AD021C" w:rsidRPr="009831F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（一）背景资料。</w:t>
      </w:r>
      <w:r w:rsidRPr="001652D8">
        <w:rPr>
          <w:rFonts w:ascii="仿宋_GB2312" w:eastAsia="仿宋_GB2312" w:hint="eastAsia"/>
          <w:sz w:val="32"/>
          <w:szCs w:val="32"/>
        </w:rPr>
        <w:t>黑曲霉</w:t>
      </w:r>
      <w:r w:rsidRPr="00684EE2">
        <w:rPr>
          <w:rFonts w:ascii="宋体" w:hAnsi="宋体" w:hint="eastAsia"/>
          <w:sz w:val="32"/>
          <w:szCs w:val="32"/>
        </w:rPr>
        <w:t>（</w:t>
      </w:r>
      <w:r w:rsidRPr="001A2C20">
        <w:rPr>
          <w:rFonts w:ascii="仿宋_GB2312" w:eastAsia="仿宋_GB2312" w:hint="eastAsia"/>
          <w:i/>
          <w:sz w:val="32"/>
          <w:szCs w:val="32"/>
        </w:rPr>
        <w:t xml:space="preserve">Aspergillus </w:t>
      </w:r>
      <w:proofErr w:type="spellStart"/>
      <w:r w:rsidRPr="001A2C20">
        <w:rPr>
          <w:rFonts w:ascii="仿宋_GB2312" w:eastAsia="仿宋_GB2312" w:hint="eastAsia"/>
          <w:i/>
          <w:sz w:val="32"/>
          <w:szCs w:val="32"/>
        </w:rPr>
        <w:t>niger</w:t>
      </w:r>
      <w:proofErr w:type="spellEnd"/>
      <w:r w:rsidRPr="001A2C20">
        <w:rPr>
          <w:rFonts w:ascii="仿宋_GB2312" w:eastAsia="仿宋_GB2312" w:hint="eastAsia"/>
          <w:sz w:val="32"/>
          <w:szCs w:val="32"/>
        </w:rPr>
        <w:t>）</w:t>
      </w:r>
      <w:r w:rsidRPr="009831FC">
        <w:rPr>
          <w:rFonts w:ascii="仿宋_GB2312" w:eastAsia="仿宋_GB2312"/>
          <w:sz w:val="32"/>
          <w:szCs w:val="32"/>
        </w:rPr>
        <w:t>来源的</w:t>
      </w:r>
      <w:r w:rsidRPr="00684EE2">
        <w:rPr>
          <w:rFonts w:ascii="仿宋_GB2312" w:eastAsia="仿宋_GB2312" w:hint="eastAsia"/>
          <w:sz w:val="32"/>
          <w:szCs w:val="32"/>
        </w:rPr>
        <w:t>脂肪酶</w:t>
      </w:r>
      <w:r w:rsidRPr="009831FC">
        <w:rPr>
          <w:rFonts w:ascii="仿宋_GB2312" w:eastAsia="仿宋_GB2312" w:hint="eastAsia"/>
          <w:sz w:val="32"/>
          <w:szCs w:val="32"/>
        </w:rPr>
        <w:t>申请作为食品工业用酶制剂新品种。</w:t>
      </w:r>
      <w:r>
        <w:rPr>
          <w:rFonts w:ascii="仿宋_GB2312" w:eastAsia="仿宋_GB2312" w:hint="eastAsia"/>
          <w:sz w:val="32"/>
          <w:szCs w:val="32"/>
        </w:rPr>
        <w:t>法国</w:t>
      </w:r>
      <w:r w:rsidRPr="009831FC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安全</w:t>
      </w:r>
      <w:r w:rsidRPr="009831FC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、</w:t>
      </w:r>
      <w:r w:rsidRPr="009831FC">
        <w:rPr>
          <w:rFonts w:ascii="仿宋_GB2312" w:eastAsia="仿宋_GB2312" w:hint="eastAsia"/>
          <w:sz w:val="32"/>
          <w:szCs w:val="32"/>
        </w:rPr>
        <w:t>丹麦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和食品</w:t>
      </w:r>
      <w:r w:rsidRPr="009831FC">
        <w:rPr>
          <w:rFonts w:ascii="仿宋_GB2312" w:eastAsia="仿宋_GB2312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、</w:t>
      </w:r>
      <w:r w:rsidRPr="009831FC">
        <w:rPr>
          <w:rFonts w:ascii="仿宋_GB2312" w:eastAsia="仿宋_GB2312" w:hint="eastAsia"/>
          <w:sz w:val="32"/>
          <w:szCs w:val="32"/>
        </w:rPr>
        <w:t>美国食品药品管理局</w:t>
      </w:r>
      <w:proofErr w:type="gramStart"/>
      <w:r w:rsidRPr="009831FC">
        <w:rPr>
          <w:rFonts w:ascii="仿宋_GB2312" w:eastAsia="仿宋_GB2312"/>
          <w:sz w:val="32"/>
          <w:szCs w:val="32"/>
        </w:rPr>
        <w:t>等</w:t>
      </w:r>
      <w:r w:rsidRPr="009831FC">
        <w:rPr>
          <w:rFonts w:ascii="仿宋_GB2312" w:eastAsia="仿宋_GB2312" w:hint="eastAsia"/>
          <w:sz w:val="32"/>
          <w:szCs w:val="32"/>
        </w:rPr>
        <w:t>允许</w:t>
      </w:r>
      <w:proofErr w:type="gramEnd"/>
      <w:r w:rsidRPr="009831FC">
        <w:rPr>
          <w:rFonts w:ascii="仿宋_GB2312" w:eastAsia="仿宋_GB2312" w:hint="eastAsia"/>
          <w:sz w:val="32"/>
          <w:szCs w:val="32"/>
        </w:rPr>
        <w:t>其</w:t>
      </w:r>
      <w:r w:rsidRPr="009831FC">
        <w:rPr>
          <w:rFonts w:ascii="仿宋_GB2312" w:eastAsia="仿宋_GB2312"/>
          <w:sz w:val="32"/>
          <w:szCs w:val="32"/>
        </w:rPr>
        <w:t>作为</w:t>
      </w:r>
      <w:r w:rsidRPr="009831FC">
        <w:rPr>
          <w:rFonts w:ascii="仿宋_GB2312" w:eastAsia="仿宋_GB2312" w:hint="eastAsia"/>
          <w:sz w:val="32"/>
          <w:szCs w:val="32"/>
        </w:rPr>
        <w:t>食品工业用酶制剂</w:t>
      </w:r>
      <w:r w:rsidRPr="009831FC">
        <w:rPr>
          <w:rFonts w:ascii="仿宋_GB2312" w:eastAsia="仿宋_GB2312"/>
          <w:sz w:val="32"/>
          <w:szCs w:val="32"/>
        </w:rPr>
        <w:t>使用。</w:t>
      </w:r>
    </w:p>
    <w:p w:rsidR="00AD021C" w:rsidRPr="007F3024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9831FC">
        <w:rPr>
          <w:rFonts w:ascii="仿宋_GB2312" w:eastAsia="仿宋_GB2312" w:hint="eastAsia"/>
          <w:sz w:val="32"/>
          <w:szCs w:val="32"/>
        </w:rPr>
        <w:t>该物质作为食品工业用酶制剂，</w:t>
      </w:r>
      <w:r w:rsidRPr="00664552">
        <w:rPr>
          <w:rFonts w:ascii="仿宋_GB2312" w:eastAsia="仿宋_GB2312" w:hint="eastAsia"/>
          <w:sz w:val="32"/>
          <w:szCs w:val="32"/>
        </w:rPr>
        <w:t>主要用于烘焙食品等，</w:t>
      </w:r>
      <w:r>
        <w:rPr>
          <w:rFonts w:ascii="仿宋_GB2312" w:eastAsia="仿宋_GB2312" w:hint="eastAsia"/>
          <w:sz w:val="32"/>
          <w:szCs w:val="32"/>
        </w:rPr>
        <w:t>增加生面团</w:t>
      </w:r>
      <w:r>
        <w:rPr>
          <w:rFonts w:ascii="仿宋_GB2312" w:eastAsia="仿宋_GB2312"/>
          <w:sz w:val="32"/>
          <w:szCs w:val="32"/>
        </w:rPr>
        <w:t>发酵的稳定性</w:t>
      </w:r>
      <w:r w:rsidRPr="009831FC">
        <w:rPr>
          <w:rFonts w:ascii="仿宋_GB2312" w:eastAsia="仿宋_GB2312" w:hint="eastAsia"/>
          <w:sz w:val="32"/>
          <w:szCs w:val="32"/>
        </w:rPr>
        <w:t>。其质量规格执行《食品添加剂 食品工业用酶制剂》（GB 1886.174）。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 w:rsidRPr="00DB5110">
        <w:rPr>
          <w:rFonts w:eastAsia="黑体" w:hint="eastAsia"/>
          <w:sz w:val="32"/>
          <w:szCs w:val="32"/>
        </w:rPr>
        <w:t>迷迭香提取物</w:t>
      </w:r>
    </w:p>
    <w:p w:rsidR="00AD021C" w:rsidRPr="00A37B45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A4398D">
        <w:rPr>
          <w:rFonts w:ascii="楷体_GB2312" w:eastAsia="楷体_GB2312" w:hint="eastAsia"/>
          <w:sz w:val="32"/>
          <w:szCs w:val="32"/>
        </w:rPr>
        <w:t>（一）背景资料。</w:t>
      </w:r>
      <w:r w:rsidRPr="00A46BD6">
        <w:rPr>
          <w:rFonts w:ascii="仿宋_GB2312" w:eastAsia="仿宋_GB2312" w:hint="eastAsia"/>
          <w:sz w:val="32"/>
          <w:szCs w:val="32"/>
        </w:rPr>
        <w:t>迷迭香提取物</w:t>
      </w:r>
      <w:r w:rsidRPr="008B799A">
        <w:rPr>
          <w:rFonts w:ascii="仿宋_GB2312" w:eastAsia="仿宋_GB2312" w:hint="eastAsia"/>
          <w:sz w:val="32"/>
          <w:szCs w:val="32"/>
        </w:rPr>
        <w:t>作为食品添加剂已列入《食品安全国家标准 食品添加剂使用标准》（GB 2760），</w:t>
      </w:r>
      <w:r w:rsidRPr="008B799A">
        <w:rPr>
          <w:rFonts w:ascii="仿宋_GB2312" w:eastAsia="仿宋_GB2312"/>
          <w:sz w:val="32"/>
          <w:szCs w:val="32"/>
        </w:rPr>
        <w:t>允许用于</w:t>
      </w:r>
      <w:r>
        <w:rPr>
          <w:rFonts w:ascii="仿宋_GB2312" w:eastAsia="仿宋_GB2312" w:hint="eastAsia"/>
          <w:sz w:val="32"/>
          <w:szCs w:val="32"/>
        </w:rPr>
        <w:t>植物油脂、油炸面制品</w:t>
      </w:r>
      <w:r w:rsidRPr="008B799A">
        <w:rPr>
          <w:rFonts w:ascii="仿宋_GB2312" w:eastAsia="仿宋_GB2312"/>
          <w:sz w:val="32"/>
          <w:szCs w:val="32"/>
        </w:rPr>
        <w:t>等食品类别</w:t>
      </w:r>
      <w:r>
        <w:rPr>
          <w:rFonts w:ascii="仿宋_GB2312" w:eastAsia="仿宋_GB2312" w:hint="eastAsia"/>
          <w:sz w:val="32"/>
          <w:szCs w:val="32"/>
        </w:rPr>
        <w:t>，</w:t>
      </w:r>
      <w:r w:rsidRPr="008B799A">
        <w:rPr>
          <w:rFonts w:ascii="仿宋_GB2312" w:eastAsia="仿宋_GB2312" w:hint="eastAsia"/>
          <w:sz w:val="32"/>
          <w:szCs w:val="32"/>
        </w:rPr>
        <w:t>本</w:t>
      </w:r>
      <w:r w:rsidRPr="008B799A">
        <w:rPr>
          <w:rFonts w:ascii="仿宋_GB2312" w:eastAsia="仿宋_GB2312" w:hint="eastAsia"/>
          <w:sz w:val="32"/>
          <w:szCs w:val="32"/>
        </w:rPr>
        <w:lastRenderedPageBreak/>
        <w:t>次申请</w:t>
      </w:r>
      <w:r>
        <w:rPr>
          <w:rFonts w:ascii="仿宋_GB2312" w:eastAsia="仿宋_GB2312" w:hint="eastAsia"/>
          <w:sz w:val="32"/>
          <w:szCs w:val="32"/>
        </w:rPr>
        <w:t>扩大使用</w:t>
      </w:r>
      <w:r>
        <w:rPr>
          <w:rFonts w:ascii="仿宋_GB2312" w:eastAsia="仿宋_GB2312"/>
          <w:sz w:val="32"/>
          <w:szCs w:val="32"/>
        </w:rPr>
        <w:t>范围</w:t>
      </w:r>
      <w:r w:rsidRPr="008B799A">
        <w:rPr>
          <w:rFonts w:ascii="仿宋_GB2312" w:eastAsia="仿宋_GB2312" w:hint="eastAsia"/>
          <w:sz w:val="32"/>
          <w:szCs w:val="32"/>
        </w:rPr>
        <w:t>用于</w:t>
      </w:r>
      <w:r w:rsidRPr="00A46BD6">
        <w:rPr>
          <w:rFonts w:ascii="仿宋_GB2312" w:eastAsia="仿宋_GB2312" w:hint="eastAsia"/>
          <w:sz w:val="32"/>
          <w:szCs w:val="32"/>
        </w:rPr>
        <w:t>植物蛋白饮料</w:t>
      </w:r>
      <w:r w:rsidRPr="008B799A">
        <w:rPr>
          <w:rFonts w:ascii="仿宋_GB2312" w:eastAsia="仿宋_GB2312" w:hint="eastAsia"/>
          <w:sz w:val="32"/>
          <w:szCs w:val="32"/>
        </w:rPr>
        <w:t>（食品类别</w:t>
      </w:r>
      <w:r w:rsidRPr="00A46BD6">
        <w:rPr>
          <w:rFonts w:ascii="仿宋_GB2312" w:eastAsia="仿宋_GB2312" w:hint="eastAsia"/>
          <w:sz w:val="32"/>
          <w:szCs w:val="32"/>
        </w:rPr>
        <w:t>14.03.02</w:t>
      </w:r>
      <w:r w:rsidRPr="00BE2016">
        <w:rPr>
          <w:rFonts w:ascii="仿宋_GB2312" w:eastAsia="仿宋_GB2312" w:hint="eastAsia"/>
          <w:sz w:val="32"/>
          <w:szCs w:val="32"/>
        </w:rPr>
        <w:t>）</w:t>
      </w:r>
      <w:r w:rsidRPr="00B509A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日本厚生劳动</w:t>
      </w:r>
      <w:proofErr w:type="gramStart"/>
      <w:r>
        <w:rPr>
          <w:rFonts w:ascii="仿宋_GB2312" w:eastAsia="仿宋_GB2312" w:hint="eastAsia"/>
          <w:sz w:val="32"/>
          <w:szCs w:val="32"/>
        </w:rPr>
        <w:t>省</w:t>
      </w:r>
      <w:r w:rsidRPr="00B509AA">
        <w:rPr>
          <w:rFonts w:ascii="仿宋_GB2312" w:eastAsia="仿宋_GB2312"/>
          <w:sz w:val="32"/>
          <w:szCs w:val="32"/>
        </w:rPr>
        <w:t>允许</w:t>
      </w:r>
      <w:proofErr w:type="gramEnd"/>
      <w:r w:rsidRPr="00B509AA">
        <w:rPr>
          <w:rFonts w:ascii="仿宋_GB2312" w:eastAsia="仿宋_GB2312"/>
          <w:sz w:val="32"/>
          <w:szCs w:val="32"/>
        </w:rPr>
        <w:t>其作为</w:t>
      </w:r>
      <w:r>
        <w:rPr>
          <w:rFonts w:ascii="仿宋_GB2312" w:eastAsia="仿宋_GB2312" w:hint="eastAsia"/>
          <w:sz w:val="32"/>
          <w:szCs w:val="32"/>
        </w:rPr>
        <w:t>抗氧化剂</w:t>
      </w:r>
      <w:r w:rsidRPr="00B509AA">
        <w:rPr>
          <w:rFonts w:ascii="仿宋_GB2312" w:eastAsia="仿宋_GB2312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各类食品</w:t>
      </w:r>
      <w:r w:rsidRPr="00B509AA">
        <w:rPr>
          <w:rFonts w:ascii="仿宋_GB2312" w:eastAsia="仿宋_GB2312" w:hint="eastAsia"/>
          <w:sz w:val="32"/>
          <w:szCs w:val="32"/>
        </w:rPr>
        <w:t>。</w:t>
      </w:r>
      <w:r w:rsidRPr="00D72E5E">
        <w:rPr>
          <w:rFonts w:ascii="仿宋_GB2312" w:eastAsia="仿宋_GB2312" w:hint="eastAsia"/>
          <w:sz w:val="32"/>
          <w:szCs w:val="32"/>
        </w:rPr>
        <w:t>根据</w:t>
      </w:r>
      <w:r w:rsidRPr="00D72E5E">
        <w:rPr>
          <w:rFonts w:ascii="仿宋_GB2312" w:eastAsia="仿宋_GB2312"/>
          <w:sz w:val="32"/>
          <w:szCs w:val="32"/>
        </w:rPr>
        <w:t>联合国粮农组织/世界卫生组织食品添加剂联合专家委员会</w:t>
      </w:r>
      <w:r w:rsidRPr="00D72E5E">
        <w:rPr>
          <w:rFonts w:ascii="仿宋_GB2312" w:eastAsia="仿宋_GB2312" w:hint="eastAsia"/>
          <w:sz w:val="32"/>
          <w:szCs w:val="32"/>
        </w:rPr>
        <w:t>评估结果，该物质的</w:t>
      </w:r>
      <w:r>
        <w:rPr>
          <w:rFonts w:ascii="仿宋_GB2312" w:eastAsia="仿宋_GB2312" w:hint="eastAsia"/>
          <w:sz w:val="32"/>
          <w:szCs w:val="32"/>
        </w:rPr>
        <w:t>临时</w:t>
      </w:r>
      <w:r w:rsidRPr="00D72E5E">
        <w:rPr>
          <w:rFonts w:ascii="仿宋_GB2312" w:eastAsia="仿宋_GB2312" w:hint="eastAsia"/>
          <w:sz w:val="32"/>
          <w:szCs w:val="32"/>
        </w:rPr>
        <w:t>每日</w:t>
      </w:r>
      <w:r>
        <w:rPr>
          <w:rFonts w:ascii="仿宋_GB2312" w:eastAsia="仿宋_GB2312" w:hint="eastAsia"/>
          <w:sz w:val="32"/>
          <w:szCs w:val="32"/>
        </w:rPr>
        <w:t>容</w:t>
      </w:r>
      <w:r w:rsidRPr="00D72E5E">
        <w:rPr>
          <w:rFonts w:ascii="仿宋_GB2312" w:eastAsia="仿宋_GB2312" w:hint="eastAsia"/>
          <w:sz w:val="32"/>
          <w:szCs w:val="32"/>
        </w:rPr>
        <w:t>许摄入量为</w:t>
      </w:r>
      <w:r w:rsidRPr="00890285">
        <w:rPr>
          <w:rFonts w:ascii="仿宋_GB2312" w:eastAsia="仿宋_GB2312"/>
          <w:sz w:val="32"/>
          <w:szCs w:val="32"/>
        </w:rPr>
        <w:t xml:space="preserve">0.3 </w:t>
      </w:r>
      <w:r w:rsidRPr="00D72E5E">
        <w:rPr>
          <w:rFonts w:ascii="仿宋_GB2312" w:eastAsia="仿宋_GB2312"/>
          <w:sz w:val="32"/>
          <w:szCs w:val="32"/>
        </w:rPr>
        <w:t xml:space="preserve">mg/kg </w:t>
      </w:r>
      <w:proofErr w:type="spellStart"/>
      <w:r w:rsidRPr="00D72E5E">
        <w:rPr>
          <w:rFonts w:ascii="仿宋_GB2312" w:eastAsia="仿宋_GB2312"/>
          <w:sz w:val="32"/>
          <w:szCs w:val="32"/>
        </w:rPr>
        <w:t>bw</w:t>
      </w:r>
      <w:proofErr w:type="spellEnd"/>
      <w:r>
        <w:rPr>
          <w:rFonts w:ascii="仿宋_GB2312" w:eastAsia="仿宋_GB2312" w:hint="eastAsia"/>
          <w:sz w:val="32"/>
          <w:szCs w:val="32"/>
        </w:rPr>
        <w:t>（以</w:t>
      </w:r>
      <w:r w:rsidRPr="00A526FE">
        <w:rPr>
          <w:rFonts w:ascii="仿宋_GB2312" w:eastAsia="仿宋_GB2312" w:hint="eastAsia"/>
          <w:sz w:val="32"/>
          <w:szCs w:val="32"/>
        </w:rPr>
        <w:t>鼠尾草</w:t>
      </w:r>
      <w:r w:rsidRPr="00890285">
        <w:rPr>
          <w:rFonts w:ascii="仿宋_GB2312" w:eastAsia="仿宋_GB2312" w:hint="eastAsia"/>
          <w:sz w:val="32"/>
          <w:szCs w:val="32"/>
        </w:rPr>
        <w:t>酸和</w:t>
      </w:r>
      <w:r w:rsidRPr="00A526FE">
        <w:rPr>
          <w:rFonts w:ascii="仿宋_GB2312" w:eastAsia="仿宋_GB2312" w:hint="eastAsia"/>
          <w:sz w:val="32"/>
          <w:szCs w:val="32"/>
        </w:rPr>
        <w:t>鼠尾草</w:t>
      </w:r>
      <w:proofErr w:type="gramStart"/>
      <w:r w:rsidRPr="00A526FE">
        <w:rPr>
          <w:rFonts w:ascii="仿宋_GB2312" w:eastAsia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021C" w:rsidRPr="00B64883" w:rsidRDefault="00AD021C" w:rsidP="00AD021C">
      <w:pPr>
        <w:spacing w:line="520" w:lineRule="exact"/>
        <w:ind w:right="800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该物质作为</w:t>
      </w:r>
      <w:r>
        <w:rPr>
          <w:rFonts w:ascii="仿宋_GB2312" w:eastAsia="仿宋_GB2312" w:hint="eastAsia"/>
          <w:kern w:val="0"/>
          <w:sz w:val="32"/>
          <w:szCs w:val="32"/>
        </w:rPr>
        <w:t>抗氧化剂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用于</w:t>
      </w:r>
      <w:r w:rsidRPr="00A46BD6">
        <w:rPr>
          <w:rFonts w:ascii="仿宋_GB2312" w:eastAsia="仿宋_GB2312" w:hint="eastAsia"/>
          <w:sz w:val="32"/>
          <w:szCs w:val="32"/>
        </w:rPr>
        <w:t>植物蛋白饮料</w:t>
      </w:r>
      <w:r w:rsidRPr="008B799A">
        <w:rPr>
          <w:rFonts w:ascii="仿宋_GB2312" w:eastAsia="仿宋_GB2312" w:hint="eastAsia"/>
          <w:sz w:val="32"/>
          <w:szCs w:val="32"/>
        </w:rPr>
        <w:t>（食品类别</w:t>
      </w:r>
      <w:r w:rsidRPr="00A46BD6">
        <w:rPr>
          <w:rFonts w:ascii="仿宋_GB2312" w:eastAsia="仿宋_GB2312" w:hint="eastAsia"/>
          <w:sz w:val="32"/>
          <w:szCs w:val="32"/>
        </w:rPr>
        <w:t>14.03.02</w:t>
      </w:r>
      <w:r w:rsidRPr="00BE2016">
        <w:rPr>
          <w:rFonts w:ascii="仿宋_GB2312" w:eastAsia="仿宋_GB2312" w:hint="eastAsia"/>
          <w:sz w:val="32"/>
          <w:szCs w:val="32"/>
        </w:rPr>
        <w:t>）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延缓产品</w:t>
      </w:r>
      <w:r>
        <w:rPr>
          <w:rFonts w:ascii="仿宋_GB2312" w:eastAsia="仿宋_GB2312"/>
          <w:kern w:val="0"/>
          <w:sz w:val="32"/>
          <w:szCs w:val="32"/>
        </w:rPr>
        <w:t>氧化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。</w:t>
      </w:r>
      <w:r w:rsidRPr="00BE2016">
        <w:rPr>
          <w:rFonts w:ascii="仿宋_GB2312" w:eastAsia="仿宋_GB2312" w:hint="eastAsia"/>
          <w:sz w:val="32"/>
          <w:szCs w:val="32"/>
        </w:rPr>
        <w:t>其质量规格执行《食品添加剂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224E8">
        <w:rPr>
          <w:rFonts w:ascii="仿宋_GB2312" w:eastAsia="仿宋_GB2312" w:hint="eastAsia"/>
          <w:sz w:val="32"/>
          <w:szCs w:val="32"/>
        </w:rPr>
        <w:t>迷迭香提取物</w:t>
      </w:r>
      <w:r>
        <w:rPr>
          <w:rFonts w:ascii="仿宋_GB2312" w:eastAsia="仿宋_GB2312" w:hint="eastAsia"/>
          <w:sz w:val="32"/>
          <w:szCs w:val="32"/>
        </w:rPr>
        <w:t>》</w:t>
      </w:r>
      <w:r w:rsidRPr="00696FDA">
        <w:rPr>
          <w:rFonts w:ascii="仿宋_GB2312" w:eastAsia="仿宋_GB2312" w:hint="eastAsia"/>
          <w:sz w:val="32"/>
          <w:szCs w:val="32"/>
        </w:rPr>
        <w:t xml:space="preserve">（GB </w:t>
      </w:r>
      <w:r w:rsidRPr="009224E8">
        <w:rPr>
          <w:rFonts w:ascii="仿宋_GB2312" w:eastAsia="仿宋_GB2312"/>
          <w:sz w:val="32"/>
          <w:szCs w:val="32"/>
        </w:rPr>
        <w:t>1886.172</w:t>
      </w:r>
      <w:r w:rsidRPr="00696FD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A43D33">
        <w:rPr>
          <w:rFonts w:eastAsia="黑体" w:hint="eastAsia"/>
          <w:sz w:val="32"/>
          <w:szCs w:val="32"/>
        </w:rPr>
        <w:t>七</w:t>
      </w:r>
      <w:r w:rsidRPr="00A43D33">
        <w:rPr>
          <w:rFonts w:eastAsia="黑体"/>
          <w:sz w:val="32"/>
          <w:szCs w:val="32"/>
        </w:rPr>
        <w:t>、</w:t>
      </w:r>
      <w:r w:rsidRPr="00A43D33">
        <w:rPr>
          <w:rFonts w:eastAsia="黑体" w:hint="eastAsia"/>
          <w:sz w:val="32"/>
          <w:szCs w:val="32"/>
        </w:rPr>
        <w:t>磷酸</w:t>
      </w:r>
    </w:p>
    <w:p w:rsidR="00AD021C" w:rsidRPr="00A37B45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A4398D">
        <w:rPr>
          <w:rFonts w:ascii="楷体_GB2312" w:eastAsia="楷体_GB2312" w:hint="eastAsia"/>
          <w:sz w:val="32"/>
          <w:szCs w:val="32"/>
        </w:rPr>
        <w:t>（一）背景资料。</w:t>
      </w:r>
      <w:r w:rsidRPr="00EB164A">
        <w:rPr>
          <w:rFonts w:ascii="仿宋_GB2312" w:eastAsia="仿宋_GB2312" w:hint="eastAsia"/>
          <w:sz w:val="32"/>
          <w:szCs w:val="32"/>
        </w:rPr>
        <w:t>磷酸</w:t>
      </w:r>
      <w:r w:rsidRPr="008B799A">
        <w:rPr>
          <w:rFonts w:ascii="仿宋_GB2312" w:eastAsia="仿宋_GB2312" w:hint="eastAsia"/>
          <w:sz w:val="32"/>
          <w:szCs w:val="32"/>
        </w:rPr>
        <w:t>作为食品</w:t>
      </w:r>
      <w:r>
        <w:rPr>
          <w:rFonts w:ascii="仿宋_GB2312" w:eastAsia="仿宋_GB2312" w:hint="eastAsia"/>
          <w:sz w:val="32"/>
          <w:szCs w:val="32"/>
        </w:rPr>
        <w:t>工业用</w:t>
      </w:r>
      <w:r>
        <w:rPr>
          <w:rFonts w:ascii="仿宋_GB2312" w:eastAsia="仿宋_GB2312"/>
          <w:sz w:val="32"/>
          <w:szCs w:val="32"/>
        </w:rPr>
        <w:t>加工助剂</w:t>
      </w:r>
      <w:r w:rsidRPr="008B799A">
        <w:rPr>
          <w:rFonts w:ascii="仿宋_GB2312" w:eastAsia="仿宋_GB2312" w:hint="eastAsia"/>
          <w:sz w:val="32"/>
          <w:szCs w:val="32"/>
        </w:rPr>
        <w:t>已列入《食品安全国家标准 食品添加剂使用标准》（GB 2760），</w:t>
      </w:r>
      <w:r w:rsidRPr="008B799A">
        <w:rPr>
          <w:rFonts w:ascii="仿宋_GB2312" w:eastAsia="仿宋_GB2312"/>
          <w:sz w:val="32"/>
          <w:szCs w:val="32"/>
        </w:rPr>
        <w:t>允许用于</w:t>
      </w:r>
      <w:r w:rsidRPr="008D507E">
        <w:rPr>
          <w:rFonts w:ascii="仿宋_GB2312" w:eastAsia="仿宋_GB2312" w:hint="eastAsia"/>
          <w:sz w:val="32"/>
          <w:szCs w:val="32"/>
        </w:rPr>
        <w:t>发酵工艺，本次申请扩大使用</w:t>
      </w:r>
      <w:r w:rsidRPr="008D507E">
        <w:rPr>
          <w:rFonts w:ascii="仿宋_GB2312" w:eastAsia="仿宋_GB2312"/>
          <w:sz w:val="32"/>
          <w:szCs w:val="32"/>
        </w:rPr>
        <w:t>范围</w:t>
      </w:r>
      <w:r w:rsidRPr="008D507E">
        <w:rPr>
          <w:rFonts w:ascii="仿宋_GB2312" w:eastAsia="仿宋_GB2312" w:hint="eastAsia"/>
          <w:sz w:val="32"/>
          <w:szCs w:val="32"/>
        </w:rPr>
        <w:t>用于酵母</w:t>
      </w:r>
      <w:r>
        <w:rPr>
          <w:rFonts w:ascii="仿宋_GB2312" w:eastAsia="仿宋_GB2312" w:hint="eastAsia"/>
          <w:sz w:val="32"/>
          <w:szCs w:val="32"/>
        </w:rPr>
        <w:t>加工</w:t>
      </w:r>
      <w:r w:rsidRPr="008D507E">
        <w:rPr>
          <w:rFonts w:ascii="仿宋_GB2312" w:eastAsia="仿宋_GB2312" w:hint="eastAsia"/>
          <w:sz w:val="32"/>
          <w:szCs w:val="32"/>
        </w:rPr>
        <w:t>制品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生产工艺</w:t>
      </w:r>
      <w:r w:rsidRPr="008D507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澳大利亚和</w:t>
      </w:r>
      <w:r>
        <w:rPr>
          <w:rFonts w:ascii="仿宋_GB2312" w:eastAsia="仿宋_GB2312"/>
          <w:sz w:val="32"/>
          <w:szCs w:val="32"/>
        </w:rPr>
        <w:t>新西兰</w:t>
      </w:r>
      <w:r w:rsidRPr="008D507E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标准</w:t>
      </w:r>
      <w:r w:rsidRPr="008D507E">
        <w:rPr>
          <w:rFonts w:ascii="仿宋_GB2312" w:eastAsia="仿宋_GB2312"/>
          <w:sz w:val="32"/>
          <w:szCs w:val="32"/>
        </w:rPr>
        <w:t>局允许其作为</w:t>
      </w:r>
      <w:r w:rsidRPr="008B799A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工业用</w:t>
      </w:r>
      <w:r>
        <w:rPr>
          <w:rFonts w:ascii="仿宋_GB2312" w:eastAsia="仿宋_GB2312"/>
          <w:sz w:val="32"/>
          <w:szCs w:val="32"/>
        </w:rPr>
        <w:t>加工助剂</w:t>
      </w:r>
      <w:r w:rsidRPr="008D507E">
        <w:rPr>
          <w:rFonts w:ascii="仿宋_GB2312" w:eastAsia="仿宋_GB2312"/>
          <w:sz w:val="32"/>
          <w:szCs w:val="32"/>
        </w:rPr>
        <w:t>用于</w:t>
      </w:r>
      <w:r w:rsidRPr="008D507E">
        <w:rPr>
          <w:rFonts w:ascii="仿宋_GB2312" w:eastAsia="仿宋_GB2312" w:hint="eastAsia"/>
          <w:sz w:val="32"/>
          <w:szCs w:val="32"/>
        </w:rPr>
        <w:t>各类食品。根据</w:t>
      </w:r>
      <w:r w:rsidRPr="008D507E">
        <w:rPr>
          <w:rFonts w:ascii="仿宋_GB2312" w:eastAsia="仿宋_GB2312"/>
          <w:sz w:val="32"/>
          <w:szCs w:val="32"/>
        </w:rPr>
        <w:t>联合国粮农组织/世界卫生组织食品添加剂联合专家委员会</w:t>
      </w:r>
      <w:r w:rsidRPr="008D507E">
        <w:rPr>
          <w:rFonts w:ascii="仿宋_GB2312" w:eastAsia="仿宋_GB2312" w:hint="eastAsia"/>
          <w:sz w:val="32"/>
          <w:szCs w:val="32"/>
        </w:rPr>
        <w:t>评估结果，磷酸盐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物质</w:t>
      </w:r>
      <w:r w:rsidRPr="008D507E">
        <w:rPr>
          <w:rFonts w:ascii="仿宋_GB2312" w:eastAsia="仿宋_GB2312" w:hint="eastAsia"/>
          <w:sz w:val="32"/>
          <w:szCs w:val="32"/>
        </w:rPr>
        <w:t>的每日最大</w:t>
      </w:r>
      <w:r w:rsidRPr="008D507E">
        <w:rPr>
          <w:rFonts w:ascii="仿宋_GB2312" w:eastAsia="仿宋_GB2312"/>
          <w:sz w:val="32"/>
          <w:szCs w:val="32"/>
        </w:rPr>
        <w:t>容许</w:t>
      </w:r>
      <w:r w:rsidRPr="008D507E">
        <w:rPr>
          <w:rFonts w:ascii="仿宋_GB2312" w:eastAsia="仿宋_GB2312" w:hint="eastAsia"/>
          <w:sz w:val="32"/>
          <w:szCs w:val="32"/>
        </w:rPr>
        <w:t>摄入量为</w:t>
      </w:r>
      <w:r w:rsidRPr="008D507E">
        <w:rPr>
          <w:rFonts w:ascii="仿宋_GB2312" w:eastAsia="仿宋_GB2312"/>
          <w:sz w:val="32"/>
          <w:szCs w:val="32"/>
        </w:rPr>
        <w:t xml:space="preserve">70 mg/kg </w:t>
      </w:r>
      <w:proofErr w:type="spellStart"/>
      <w:r w:rsidRPr="008D507E">
        <w:rPr>
          <w:rFonts w:ascii="仿宋_GB2312" w:eastAsia="仿宋_GB2312"/>
          <w:sz w:val="32"/>
          <w:szCs w:val="32"/>
        </w:rPr>
        <w:t>bw</w:t>
      </w:r>
      <w:proofErr w:type="spellEnd"/>
      <w:r w:rsidRPr="008D507E">
        <w:rPr>
          <w:rFonts w:ascii="仿宋_GB2312" w:eastAsia="仿宋_GB2312" w:hint="eastAsia"/>
          <w:sz w:val="32"/>
          <w:szCs w:val="32"/>
        </w:rPr>
        <w:t>（以P计</w:t>
      </w:r>
      <w:r w:rsidRPr="008D507E">
        <w:rPr>
          <w:rFonts w:ascii="仿宋_GB2312" w:eastAsia="仿宋_GB2312"/>
          <w:sz w:val="32"/>
          <w:szCs w:val="32"/>
        </w:rPr>
        <w:t>）</w:t>
      </w:r>
      <w:r w:rsidRPr="008D507E">
        <w:rPr>
          <w:rFonts w:ascii="仿宋_GB2312" w:eastAsia="仿宋_GB2312" w:hint="eastAsia"/>
          <w:sz w:val="32"/>
          <w:szCs w:val="32"/>
        </w:rPr>
        <w:t>。</w:t>
      </w:r>
    </w:p>
    <w:p w:rsidR="00AD021C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372260">
        <w:rPr>
          <w:rFonts w:ascii="楷体_GB2312" w:eastAsia="楷体_GB2312" w:hint="eastAsia"/>
          <w:sz w:val="32"/>
          <w:szCs w:val="32"/>
        </w:rPr>
        <w:t>（二）工艺必要性。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该物质作为</w:t>
      </w:r>
      <w:r w:rsidRPr="008B799A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工业用</w:t>
      </w:r>
      <w:r>
        <w:rPr>
          <w:rFonts w:ascii="仿宋_GB2312" w:eastAsia="仿宋_GB2312"/>
          <w:sz w:val="32"/>
          <w:szCs w:val="32"/>
        </w:rPr>
        <w:t>加工助剂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酵母加工制品的</w:t>
      </w:r>
      <w:r>
        <w:rPr>
          <w:rFonts w:ascii="仿宋_GB2312" w:eastAsia="仿宋_GB2312"/>
          <w:sz w:val="32"/>
          <w:szCs w:val="32"/>
        </w:rPr>
        <w:t>生产工艺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提高</w:t>
      </w:r>
      <w:r>
        <w:rPr>
          <w:rFonts w:ascii="仿宋_GB2312" w:eastAsia="仿宋_GB2312"/>
          <w:kern w:val="0"/>
          <w:sz w:val="32"/>
          <w:szCs w:val="32"/>
        </w:rPr>
        <w:t>酵母加工制品的得率和质量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。</w:t>
      </w:r>
      <w:r w:rsidRPr="00BE2016">
        <w:rPr>
          <w:rFonts w:ascii="仿宋_GB2312" w:eastAsia="仿宋_GB2312" w:hint="eastAsia"/>
          <w:sz w:val="32"/>
          <w:szCs w:val="32"/>
        </w:rPr>
        <w:t>其质量规格执行《食品添加剂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B164A">
        <w:rPr>
          <w:rFonts w:ascii="仿宋_GB2312" w:eastAsia="仿宋_GB2312" w:hint="eastAsia"/>
          <w:sz w:val="32"/>
          <w:szCs w:val="32"/>
        </w:rPr>
        <w:t>磷酸</w:t>
      </w:r>
      <w:r>
        <w:rPr>
          <w:rFonts w:ascii="仿宋_GB2312" w:eastAsia="仿宋_GB2312" w:hint="eastAsia"/>
          <w:sz w:val="32"/>
          <w:szCs w:val="32"/>
        </w:rPr>
        <w:t>》</w:t>
      </w:r>
      <w:r w:rsidRPr="00696FDA">
        <w:rPr>
          <w:rFonts w:ascii="仿宋_GB2312" w:eastAsia="仿宋_GB2312" w:hint="eastAsia"/>
          <w:sz w:val="32"/>
          <w:szCs w:val="32"/>
        </w:rPr>
        <w:t xml:space="preserve">（GB </w:t>
      </w:r>
      <w:r w:rsidRPr="009224E8">
        <w:rPr>
          <w:rFonts w:ascii="仿宋_GB2312" w:eastAsia="仿宋_GB2312"/>
          <w:sz w:val="32"/>
          <w:szCs w:val="32"/>
        </w:rPr>
        <w:t>1886.1</w:t>
      </w:r>
      <w:r>
        <w:rPr>
          <w:rFonts w:ascii="仿宋_GB2312" w:eastAsia="仿宋_GB2312"/>
          <w:sz w:val="32"/>
          <w:szCs w:val="32"/>
        </w:rPr>
        <w:t>5</w:t>
      </w:r>
      <w:r w:rsidRPr="00696FD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021C" w:rsidRPr="00D8158B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  <w:r w:rsidRPr="00D8158B">
        <w:rPr>
          <w:rFonts w:eastAsia="黑体" w:hint="eastAsia"/>
          <w:sz w:val="32"/>
          <w:szCs w:val="32"/>
        </w:rPr>
        <w:t>八</w:t>
      </w:r>
      <w:r w:rsidRPr="00D8158B">
        <w:rPr>
          <w:rFonts w:eastAsia="黑体"/>
          <w:sz w:val="32"/>
          <w:szCs w:val="32"/>
        </w:rPr>
        <w:t>、硒化卡拉胶</w:t>
      </w:r>
    </w:p>
    <w:p w:rsidR="00AD021C" w:rsidRPr="00A37B45" w:rsidRDefault="00AD021C" w:rsidP="00AD021C">
      <w:pPr>
        <w:spacing w:line="520" w:lineRule="exact"/>
        <w:ind w:right="799" w:firstLineChars="200" w:firstLine="640"/>
        <w:rPr>
          <w:rFonts w:ascii="仿宋_GB2312" w:eastAsia="仿宋_GB2312"/>
          <w:sz w:val="32"/>
          <w:szCs w:val="32"/>
        </w:rPr>
      </w:pPr>
      <w:r w:rsidRPr="00A4398D">
        <w:rPr>
          <w:rFonts w:ascii="楷体_GB2312" w:eastAsia="楷体_GB2312" w:hint="eastAsia"/>
          <w:sz w:val="32"/>
          <w:szCs w:val="32"/>
        </w:rPr>
        <w:t>（一）背景资料。</w:t>
      </w:r>
      <w:proofErr w:type="gramStart"/>
      <w:r>
        <w:rPr>
          <w:rFonts w:ascii="仿宋_GB2312" w:eastAsia="仿宋_GB2312"/>
          <w:sz w:val="32"/>
          <w:szCs w:val="32"/>
        </w:rPr>
        <w:t>硒</w:t>
      </w:r>
      <w:r>
        <w:rPr>
          <w:rFonts w:ascii="仿宋_GB2312" w:eastAsia="仿宋_GB2312" w:hint="eastAsia"/>
          <w:sz w:val="32"/>
          <w:szCs w:val="32"/>
        </w:rPr>
        <w:t>作为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食品营养强化剂已列入《食品安全国家标准 食品营养强化剂使用标准》（GB </w:t>
      </w:r>
      <w:r>
        <w:rPr>
          <w:rFonts w:ascii="仿宋_GB2312" w:eastAsia="仿宋_GB2312"/>
          <w:sz w:val="32"/>
          <w:szCs w:val="32"/>
        </w:rPr>
        <w:t>1488</w:t>
      </w:r>
      <w:r>
        <w:rPr>
          <w:rFonts w:ascii="仿宋_GB2312" w:eastAsia="仿宋_GB2312" w:hint="eastAsia"/>
          <w:sz w:val="32"/>
          <w:szCs w:val="32"/>
        </w:rPr>
        <w:t>0）</w:t>
      </w:r>
      <w:r w:rsidRPr="004A25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允许</w:t>
      </w:r>
      <w:r>
        <w:rPr>
          <w:rFonts w:ascii="仿宋_GB2312" w:eastAsia="仿宋_GB2312"/>
          <w:sz w:val="32"/>
          <w:szCs w:val="32"/>
        </w:rPr>
        <w:t>用于</w:t>
      </w:r>
      <w:r w:rsidRPr="00D8158B">
        <w:rPr>
          <w:rFonts w:ascii="仿宋_GB2312" w:eastAsia="仿宋_GB2312" w:hint="eastAsia"/>
          <w:sz w:val="32"/>
          <w:szCs w:val="32"/>
        </w:rPr>
        <w:t>调制乳粉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大米及其制品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小麦粉及其制品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杂粮</w:t>
      </w:r>
      <w:proofErr w:type="gramStart"/>
      <w:r w:rsidRPr="00D8158B">
        <w:rPr>
          <w:rFonts w:ascii="仿宋_GB2312" w:eastAsia="仿宋_GB2312" w:hint="eastAsia"/>
          <w:sz w:val="32"/>
          <w:szCs w:val="32"/>
        </w:rPr>
        <w:t>粉及其</w:t>
      </w:r>
      <w:proofErr w:type="gramEnd"/>
      <w:r w:rsidRPr="00D8158B">
        <w:rPr>
          <w:rFonts w:ascii="仿宋_GB2312" w:eastAsia="仿宋_GB2312" w:hint="eastAsia"/>
          <w:sz w:val="32"/>
          <w:szCs w:val="32"/>
        </w:rPr>
        <w:t>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面包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饼干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含乳饮料</w:t>
      </w:r>
      <w:r>
        <w:rPr>
          <w:rFonts w:ascii="仿宋_GB2312" w:eastAsia="仿宋_GB2312" w:hint="eastAsia"/>
          <w:sz w:val="32"/>
          <w:szCs w:val="32"/>
        </w:rPr>
        <w:t>等食品</w:t>
      </w:r>
      <w:r>
        <w:rPr>
          <w:rFonts w:ascii="仿宋_GB2312" w:eastAsia="仿宋_GB2312"/>
          <w:sz w:val="32"/>
          <w:szCs w:val="32"/>
        </w:rPr>
        <w:t>类别</w:t>
      </w:r>
      <w:r w:rsidRPr="008D507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lastRenderedPageBreak/>
        <w:t>硒化卡拉胶作为</w:t>
      </w:r>
      <w:r>
        <w:rPr>
          <w:rFonts w:ascii="仿宋_GB2312" w:eastAsia="仿宋_GB2312"/>
          <w:sz w:val="32"/>
          <w:szCs w:val="32"/>
        </w:rPr>
        <w:t>硒的来源仅允许用于含乳饮料。</w:t>
      </w:r>
      <w:r w:rsidRPr="008D507E">
        <w:rPr>
          <w:rFonts w:ascii="仿宋_GB2312" w:eastAsia="仿宋_GB2312" w:hint="eastAsia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硒化卡拉</w:t>
      </w:r>
      <w:proofErr w:type="gramStart"/>
      <w:r>
        <w:rPr>
          <w:rFonts w:ascii="仿宋_GB2312" w:eastAsia="仿宋_GB2312" w:hint="eastAsia"/>
          <w:sz w:val="32"/>
          <w:szCs w:val="32"/>
        </w:rPr>
        <w:t>胶</w:t>
      </w:r>
      <w:r w:rsidRPr="008D507E">
        <w:rPr>
          <w:rFonts w:ascii="仿宋_GB2312" w:eastAsia="仿宋_GB2312" w:hint="eastAsia"/>
          <w:sz w:val="32"/>
          <w:szCs w:val="32"/>
        </w:rPr>
        <w:t>申请</w:t>
      </w:r>
      <w:proofErr w:type="gramEnd"/>
      <w:r>
        <w:rPr>
          <w:rFonts w:ascii="仿宋_GB2312" w:eastAsia="仿宋_GB2312" w:hint="eastAsia"/>
          <w:sz w:val="32"/>
          <w:szCs w:val="32"/>
        </w:rPr>
        <w:t>扩大使用范围至</w:t>
      </w:r>
      <w:r w:rsidRPr="00D8158B">
        <w:rPr>
          <w:rFonts w:ascii="仿宋_GB2312" w:eastAsia="仿宋_GB2312" w:hint="eastAsia"/>
          <w:sz w:val="32"/>
          <w:szCs w:val="32"/>
        </w:rPr>
        <w:t>调制乳粉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大米及其制品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小麦粉及其制品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杂粮</w:t>
      </w:r>
      <w:proofErr w:type="gramStart"/>
      <w:r w:rsidRPr="00D8158B">
        <w:rPr>
          <w:rFonts w:ascii="仿宋_GB2312" w:eastAsia="仿宋_GB2312" w:hint="eastAsia"/>
          <w:sz w:val="32"/>
          <w:szCs w:val="32"/>
        </w:rPr>
        <w:t>粉及其</w:t>
      </w:r>
      <w:proofErr w:type="gramEnd"/>
      <w:r w:rsidRPr="00D8158B">
        <w:rPr>
          <w:rFonts w:ascii="仿宋_GB2312" w:eastAsia="仿宋_GB2312" w:hint="eastAsia"/>
          <w:sz w:val="32"/>
          <w:szCs w:val="32"/>
        </w:rPr>
        <w:t>制品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面包</w:t>
      </w:r>
      <w:r>
        <w:rPr>
          <w:rFonts w:ascii="仿宋_GB2312" w:eastAsia="仿宋_GB2312" w:hint="eastAsia"/>
          <w:sz w:val="32"/>
          <w:szCs w:val="32"/>
        </w:rPr>
        <w:t>、</w:t>
      </w:r>
      <w:r w:rsidRPr="00D8158B">
        <w:rPr>
          <w:rFonts w:ascii="仿宋_GB2312" w:eastAsia="仿宋_GB2312" w:hint="eastAsia"/>
          <w:sz w:val="32"/>
          <w:szCs w:val="32"/>
        </w:rPr>
        <w:t>饼干</w:t>
      </w:r>
      <w:r w:rsidRPr="008D507E">
        <w:rPr>
          <w:rFonts w:ascii="仿宋_GB2312" w:eastAsia="仿宋_GB2312" w:hint="eastAsia"/>
          <w:sz w:val="32"/>
          <w:szCs w:val="32"/>
        </w:rPr>
        <w:t>。</w:t>
      </w:r>
    </w:p>
    <w:p w:rsidR="00AD021C" w:rsidRDefault="00AD021C" w:rsidP="00AD021C">
      <w:pPr>
        <w:spacing w:line="520" w:lineRule="exact"/>
        <w:ind w:right="800" w:firstLineChars="200" w:firstLine="640"/>
        <w:rPr>
          <w:rFonts w:ascii="仿宋_GB2312" w:eastAsia="仿宋_GB2312"/>
          <w:sz w:val="32"/>
          <w:szCs w:val="32"/>
        </w:rPr>
      </w:pPr>
      <w:r w:rsidRPr="00EA7A67">
        <w:rPr>
          <w:rFonts w:ascii="楷体_GB2312" w:eastAsia="楷体_GB2312" w:hint="eastAsia"/>
          <w:sz w:val="32"/>
          <w:szCs w:val="32"/>
        </w:rPr>
        <w:t>（二）工艺必要性。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该物质作为</w:t>
      </w:r>
      <w:r w:rsidRPr="008B799A">
        <w:rPr>
          <w:rFonts w:ascii="仿宋_GB2312" w:eastAsia="仿宋_GB2312" w:hint="eastAsia"/>
          <w:sz w:val="32"/>
          <w:szCs w:val="32"/>
        </w:rPr>
        <w:t>食品</w:t>
      </w:r>
      <w:r>
        <w:rPr>
          <w:rFonts w:ascii="仿宋_GB2312" w:eastAsia="仿宋_GB2312" w:hint="eastAsia"/>
          <w:sz w:val="32"/>
          <w:szCs w:val="32"/>
        </w:rPr>
        <w:t>营养强化剂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，</w:t>
      </w:r>
      <w:r w:rsidRPr="000E18F5">
        <w:rPr>
          <w:rFonts w:ascii="仿宋_GB2312" w:eastAsia="仿宋_GB2312" w:hint="eastAsia"/>
          <w:sz w:val="32"/>
          <w:szCs w:val="32"/>
        </w:rPr>
        <w:t>增加产品</w:t>
      </w:r>
      <w:r w:rsidRPr="000E18F5"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硒</w:t>
      </w:r>
      <w:r w:rsidRPr="000E18F5">
        <w:rPr>
          <w:rFonts w:ascii="仿宋_GB2312" w:eastAsia="仿宋_GB2312" w:hint="eastAsia"/>
          <w:sz w:val="32"/>
          <w:szCs w:val="32"/>
        </w:rPr>
        <w:t>含量</w:t>
      </w:r>
      <w:r w:rsidRPr="00BE2016">
        <w:rPr>
          <w:rFonts w:ascii="仿宋_GB2312" w:eastAsia="仿宋_GB2312" w:hint="eastAsia"/>
          <w:kern w:val="0"/>
          <w:sz w:val="32"/>
          <w:szCs w:val="32"/>
        </w:rPr>
        <w:t>。</w:t>
      </w:r>
      <w:r w:rsidRPr="00BE2016">
        <w:rPr>
          <w:rFonts w:ascii="仿宋_GB2312" w:eastAsia="仿宋_GB2312" w:hint="eastAsia"/>
          <w:sz w:val="32"/>
          <w:szCs w:val="32"/>
        </w:rPr>
        <w:t>其质量规格执行《食品</w:t>
      </w:r>
      <w:r>
        <w:rPr>
          <w:rFonts w:ascii="仿宋_GB2312" w:eastAsia="仿宋_GB2312" w:hint="eastAsia"/>
          <w:sz w:val="32"/>
          <w:szCs w:val="32"/>
        </w:rPr>
        <w:t>营养强化剂 硒化卡拉胶》</w:t>
      </w:r>
      <w:r w:rsidRPr="00696FDA">
        <w:rPr>
          <w:rFonts w:ascii="仿宋_GB2312" w:eastAsia="仿宋_GB2312" w:hint="eastAsia"/>
          <w:sz w:val="32"/>
          <w:szCs w:val="32"/>
        </w:rPr>
        <w:t xml:space="preserve">（GB </w:t>
      </w:r>
      <w:r w:rsidRPr="009224E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903</w:t>
      </w:r>
      <w:r w:rsidRPr="009224E8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23</w:t>
      </w:r>
      <w:r w:rsidRPr="00696FD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021C" w:rsidRPr="00372260" w:rsidRDefault="00AD021C" w:rsidP="00AD021C">
      <w:pPr>
        <w:spacing w:line="520" w:lineRule="exact"/>
        <w:ind w:right="800" w:firstLineChars="200" w:firstLine="640"/>
        <w:rPr>
          <w:rFonts w:ascii="仿宋_GB2312" w:eastAsia="仿宋_GB2312"/>
          <w:sz w:val="32"/>
          <w:szCs w:val="32"/>
        </w:rPr>
      </w:pPr>
    </w:p>
    <w:p w:rsidR="00AD021C" w:rsidRPr="00A43D33" w:rsidRDefault="00AD021C" w:rsidP="00AD021C">
      <w:pPr>
        <w:spacing w:line="520" w:lineRule="exact"/>
        <w:ind w:right="799" w:firstLineChars="200" w:firstLine="640"/>
        <w:rPr>
          <w:rFonts w:eastAsia="黑体"/>
          <w:sz w:val="32"/>
          <w:szCs w:val="32"/>
        </w:rPr>
      </w:pPr>
    </w:p>
    <w:p w:rsidR="00AD021C" w:rsidRPr="00096544" w:rsidRDefault="00AD021C" w:rsidP="00AD021C">
      <w:pPr>
        <w:ind w:right="800"/>
        <w:jc w:val="left"/>
        <w:rPr>
          <w:rFonts w:ascii="仿宋_GB2312" w:eastAsia="仿宋_GB2312"/>
          <w:sz w:val="32"/>
          <w:szCs w:val="32"/>
        </w:rPr>
      </w:pPr>
    </w:p>
    <w:p w:rsidR="00AD021C" w:rsidRPr="003C50C9" w:rsidRDefault="00AD021C" w:rsidP="00AD021C">
      <w:pPr>
        <w:ind w:right="800"/>
        <w:jc w:val="center"/>
        <w:rPr>
          <w:rFonts w:ascii="宋体" w:hAnsi="宋体"/>
          <w:b/>
          <w:sz w:val="44"/>
          <w:szCs w:val="44"/>
        </w:rPr>
      </w:pPr>
    </w:p>
    <w:p w:rsidR="00163286" w:rsidRPr="00AD021C" w:rsidRDefault="00163286"/>
    <w:sectPr w:rsidR="00163286" w:rsidRPr="00AD021C" w:rsidSect="003C50C9">
      <w:footerReference w:type="default" r:id="rId6"/>
      <w:footerReference w:type="first" r:id="rId7"/>
      <w:pgSz w:w="11906" w:h="16838"/>
      <w:pgMar w:top="1402" w:right="1646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35" w:rsidRDefault="006F6D35" w:rsidP="00AD021C">
      <w:r>
        <w:separator/>
      </w:r>
    </w:p>
  </w:endnote>
  <w:endnote w:type="continuationSeparator" w:id="0">
    <w:p w:rsidR="006F6D35" w:rsidRDefault="006F6D35" w:rsidP="00A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CC" w:rsidRDefault="008452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7900" w:rsidRPr="00737900">
      <w:rPr>
        <w:noProof/>
        <w:lang w:val="zh-CN"/>
      </w:rPr>
      <w:t>4</w:t>
    </w:r>
    <w:r>
      <w:fldChar w:fldCharType="end"/>
    </w:r>
  </w:p>
  <w:p w:rsidR="00D36ECC" w:rsidRDefault="006F6D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CC" w:rsidRDefault="008452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7900" w:rsidRPr="00737900">
      <w:rPr>
        <w:noProof/>
        <w:lang w:val="zh-CN"/>
      </w:rPr>
      <w:t>1</w:t>
    </w:r>
    <w:r>
      <w:fldChar w:fldCharType="end"/>
    </w:r>
  </w:p>
  <w:p w:rsidR="00D36ECC" w:rsidRDefault="006F6D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35" w:rsidRDefault="006F6D35" w:rsidP="00AD021C">
      <w:r>
        <w:separator/>
      </w:r>
    </w:p>
  </w:footnote>
  <w:footnote w:type="continuationSeparator" w:id="0">
    <w:p w:rsidR="006F6D35" w:rsidRDefault="006F6D35" w:rsidP="00AD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5"/>
    <w:rsid w:val="00163286"/>
    <w:rsid w:val="00661C55"/>
    <w:rsid w:val="006F6D35"/>
    <w:rsid w:val="00737900"/>
    <w:rsid w:val="00845230"/>
    <w:rsid w:val="00A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9AD99-179B-40C7-8C13-BC9A967D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奚瑶</dc:creator>
  <cp:keywords/>
  <dc:description/>
  <cp:lastModifiedBy>奚瑶</cp:lastModifiedBy>
  <cp:revision>3</cp:revision>
  <dcterms:created xsi:type="dcterms:W3CDTF">2019-08-09T00:59:00Z</dcterms:created>
  <dcterms:modified xsi:type="dcterms:W3CDTF">2019-08-09T02:53:00Z</dcterms:modified>
</cp:coreProperties>
</file>